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6C" w:rsidRPr="00042725" w:rsidRDefault="003323DA" w:rsidP="00042725">
      <w:pPr>
        <w:rPr>
          <w:b/>
          <w:noProof/>
          <w:sz w:val="28"/>
          <w:szCs w:val="28"/>
        </w:rPr>
      </w:pPr>
      <w:r>
        <w:rPr>
          <w:b/>
          <w:noProof/>
          <w:sz w:val="28"/>
          <w:szCs w:val="28"/>
        </w:rPr>
        <w:drawing>
          <wp:inline distT="0" distB="0" distL="0" distR="0">
            <wp:extent cx="2124075" cy="1095375"/>
            <wp:effectExtent l="19050" t="0" r="9525" b="0"/>
            <wp:docPr id="2" name="Picture 1" descr="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4" cstate="print"/>
                    <a:stretch>
                      <a:fillRect/>
                    </a:stretch>
                  </pic:blipFill>
                  <pic:spPr>
                    <a:xfrm>
                      <a:off x="0" y="0"/>
                      <a:ext cx="2124075" cy="1095375"/>
                    </a:xfrm>
                    <a:prstGeom prst="rect">
                      <a:avLst/>
                    </a:prstGeom>
                  </pic:spPr>
                </pic:pic>
              </a:graphicData>
            </a:graphic>
          </wp:inline>
        </w:drawing>
      </w:r>
      <w:r w:rsidR="00A50B6C" w:rsidRPr="00042725">
        <w:rPr>
          <w:b/>
          <w:noProof/>
          <w:sz w:val="32"/>
          <w:szCs w:val="32"/>
        </w:rPr>
        <w:t>Privacy Notice</w:t>
      </w:r>
    </w:p>
    <w:p w:rsidR="00A50B6C" w:rsidRPr="00042725" w:rsidRDefault="00A50B6C" w:rsidP="00A50B6C">
      <w:pPr>
        <w:jc w:val="center"/>
        <w:rPr>
          <w:b/>
          <w:noProof/>
          <w:sz w:val="32"/>
          <w:szCs w:val="32"/>
        </w:rPr>
      </w:pPr>
      <w:r w:rsidRPr="00042725">
        <w:rPr>
          <w:b/>
          <w:noProof/>
          <w:sz w:val="32"/>
          <w:szCs w:val="32"/>
        </w:rPr>
        <w:t>This Notice Describes How Medical Information</w:t>
      </w:r>
    </w:p>
    <w:p w:rsidR="00A50B6C" w:rsidRPr="00042725" w:rsidRDefault="00A50B6C" w:rsidP="00A50B6C">
      <w:pPr>
        <w:jc w:val="center"/>
        <w:rPr>
          <w:b/>
          <w:noProof/>
          <w:sz w:val="32"/>
          <w:szCs w:val="32"/>
        </w:rPr>
      </w:pPr>
      <w:r w:rsidRPr="00042725">
        <w:rPr>
          <w:b/>
          <w:noProof/>
          <w:sz w:val="32"/>
          <w:szCs w:val="32"/>
        </w:rPr>
        <w:t>About You May Be Used And Disclosed And How You</w:t>
      </w:r>
    </w:p>
    <w:p w:rsidR="00D4767E" w:rsidRPr="00042725" w:rsidRDefault="00D4767E" w:rsidP="00A50B6C">
      <w:pPr>
        <w:jc w:val="center"/>
        <w:rPr>
          <w:b/>
          <w:noProof/>
          <w:sz w:val="32"/>
          <w:szCs w:val="32"/>
        </w:rPr>
      </w:pPr>
      <w:r w:rsidRPr="00042725">
        <w:rPr>
          <w:b/>
          <w:noProof/>
          <w:sz w:val="32"/>
          <w:szCs w:val="32"/>
        </w:rPr>
        <w:t>Can Get Access To This Information. Please Review</w:t>
      </w:r>
    </w:p>
    <w:p w:rsidR="00D4767E" w:rsidRPr="00042725" w:rsidRDefault="00D4767E" w:rsidP="00A50B6C">
      <w:pPr>
        <w:jc w:val="center"/>
        <w:rPr>
          <w:b/>
          <w:noProof/>
          <w:sz w:val="32"/>
          <w:szCs w:val="32"/>
        </w:rPr>
      </w:pPr>
      <w:r w:rsidRPr="00042725">
        <w:rPr>
          <w:b/>
          <w:noProof/>
          <w:sz w:val="32"/>
          <w:szCs w:val="32"/>
        </w:rPr>
        <w:t>It Carefully.</w:t>
      </w:r>
    </w:p>
    <w:p w:rsidR="00D4767E" w:rsidRDefault="00D4767E" w:rsidP="00A50B6C">
      <w:pPr>
        <w:jc w:val="center"/>
        <w:rPr>
          <w:b/>
          <w:noProof/>
          <w:sz w:val="28"/>
          <w:szCs w:val="28"/>
        </w:rPr>
      </w:pPr>
    </w:p>
    <w:p w:rsidR="00D4767E" w:rsidRDefault="00D4767E" w:rsidP="00D4767E">
      <w:pPr>
        <w:rPr>
          <w:noProof/>
          <w:szCs w:val="24"/>
        </w:rPr>
      </w:pPr>
      <w:r>
        <w:rPr>
          <w:noProof/>
          <w:szCs w:val="24"/>
        </w:rPr>
        <w:t>Your protected health insurance (i.e., individua</w:t>
      </w:r>
      <w:r w:rsidR="002B7E93">
        <w:rPr>
          <w:noProof/>
          <w:szCs w:val="24"/>
        </w:rPr>
        <w:t>ll</w:t>
      </w:r>
      <w:r>
        <w:rPr>
          <w:noProof/>
          <w:szCs w:val="24"/>
        </w:rPr>
        <w:t>y identifiable information, such as names, dates, phone/fax numbers, email addresses, social security numbers, and demographic data, etc.) may be used or disclosed by us in one of the following respects:</w:t>
      </w:r>
    </w:p>
    <w:p w:rsidR="00E66558" w:rsidRDefault="00E66558" w:rsidP="00D4767E">
      <w:pPr>
        <w:rPr>
          <w:noProof/>
          <w:szCs w:val="24"/>
        </w:rPr>
      </w:pPr>
    </w:p>
    <w:p w:rsidR="00E66558" w:rsidRDefault="00E66558" w:rsidP="00594749">
      <w:pPr>
        <w:ind w:left="720"/>
        <w:rPr>
          <w:noProof/>
          <w:szCs w:val="24"/>
        </w:rPr>
      </w:pPr>
      <w:r>
        <w:rPr>
          <w:noProof/>
          <w:szCs w:val="24"/>
        </w:rPr>
        <w:t>*To other health care providers (i.e., your general dentist, oral surgeon, etc.) in connection with our rendering orthodontic treatment to you (i.e., to determine the results of cleanings, surgery, etc.)</w:t>
      </w:r>
    </w:p>
    <w:p w:rsidR="00E66558" w:rsidRDefault="00E66558" w:rsidP="00D4767E">
      <w:pPr>
        <w:rPr>
          <w:noProof/>
          <w:szCs w:val="24"/>
        </w:rPr>
      </w:pPr>
    </w:p>
    <w:p w:rsidR="00E66558" w:rsidRDefault="00E66558" w:rsidP="00594749">
      <w:pPr>
        <w:ind w:left="720"/>
        <w:rPr>
          <w:noProof/>
          <w:szCs w:val="24"/>
        </w:rPr>
      </w:pPr>
      <w:r>
        <w:rPr>
          <w:noProof/>
          <w:szCs w:val="24"/>
        </w:rPr>
        <w:t>*To third party payors or spouses (i.e., insurance companies, employers with direct reimbursement, administrators of flexible spending accounts, etc.) in order to obtain payment of your account (i.e., to determine benefits, dates of payments, etc.)</w:t>
      </w:r>
    </w:p>
    <w:p w:rsidR="001B1AF1" w:rsidRDefault="001B1AF1" w:rsidP="00D4767E">
      <w:pPr>
        <w:rPr>
          <w:noProof/>
          <w:szCs w:val="24"/>
        </w:rPr>
      </w:pPr>
    </w:p>
    <w:p w:rsidR="001B1AF1" w:rsidRDefault="001B1AF1" w:rsidP="00594749">
      <w:pPr>
        <w:ind w:left="720"/>
        <w:rPr>
          <w:noProof/>
          <w:szCs w:val="24"/>
        </w:rPr>
      </w:pPr>
      <w:r>
        <w:rPr>
          <w:noProof/>
          <w:szCs w:val="24"/>
        </w:rPr>
        <w:t>*To certifying, licensing and accrediting bodies (i.e., the American Board of Orthodontics, state dental boards, etc.) in connection with obtaining certification, licensure, or accreditation.</w:t>
      </w:r>
    </w:p>
    <w:p w:rsidR="001B1AF1" w:rsidRDefault="001B1AF1" w:rsidP="00D4767E">
      <w:pPr>
        <w:rPr>
          <w:noProof/>
          <w:szCs w:val="24"/>
        </w:rPr>
      </w:pPr>
    </w:p>
    <w:p w:rsidR="001B1AF1" w:rsidRDefault="001B1AF1" w:rsidP="00D4767E">
      <w:pPr>
        <w:rPr>
          <w:noProof/>
          <w:szCs w:val="24"/>
        </w:rPr>
      </w:pPr>
      <w:r>
        <w:rPr>
          <w:noProof/>
          <w:szCs w:val="24"/>
        </w:rPr>
        <w:tab/>
        <w:t>*Internally, to all staff members who have a role in your treatment.</w:t>
      </w:r>
    </w:p>
    <w:p w:rsidR="001B1AF1" w:rsidRDefault="001B1AF1" w:rsidP="00D4767E">
      <w:pPr>
        <w:rPr>
          <w:noProof/>
          <w:szCs w:val="24"/>
        </w:rPr>
      </w:pPr>
    </w:p>
    <w:p w:rsidR="00594749" w:rsidRDefault="001B1AF1" w:rsidP="00594749">
      <w:pPr>
        <w:ind w:left="720"/>
        <w:rPr>
          <w:noProof/>
          <w:szCs w:val="24"/>
        </w:rPr>
      </w:pPr>
      <w:r>
        <w:rPr>
          <w:noProof/>
          <w:szCs w:val="24"/>
        </w:rPr>
        <w:t>*</w:t>
      </w:r>
      <w:r w:rsidR="00594749">
        <w:rPr>
          <w:noProof/>
          <w:szCs w:val="24"/>
        </w:rPr>
        <w:t>To other patients and third parties who may see or overhear incidental   disclosures about your treatment, scheduling, etc.</w:t>
      </w:r>
    </w:p>
    <w:p w:rsidR="00594749" w:rsidRDefault="00594749" w:rsidP="00594749">
      <w:pPr>
        <w:ind w:left="720"/>
        <w:rPr>
          <w:noProof/>
          <w:szCs w:val="24"/>
        </w:rPr>
      </w:pPr>
    </w:p>
    <w:p w:rsidR="00594749" w:rsidRDefault="00594749" w:rsidP="00594749">
      <w:pPr>
        <w:ind w:left="720"/>
        <w:rPr>
          <w:noProof/>
          <w:szCs w:val="24"/>
        </w:rPr>
      </w:pPr>
      <w:r>
        <w:rPr>
          <w:noProof/>
          <w:szCs w:val="24"/>
        </w:rPr>
        <w:t>*To your family and close friends involved in your treatment.</w:t>
      </w:r>
    </w:p>
    <w:p w:rsidR="00594749" w:rsidRDefault="00594749" w:rsidP="00594749">
      <w:pPr>
        <w:ind w:left="720"/>
        <w:rPr>
          <w:noProof/>
          <w:szCs w:val="24"/>
        </w:rPr>
      </w:pPr>
    </w:p>
    <w:p w:rsidR="00594749" w:rsidRDefault="00594749" w:rsidP="00594749">
      <w:pPr>
        <w:ind w:left="720"/>
        <w:rPr>
          <w:noProof/>
          <w:szCs w:val="24"/>
        </w:rPr>
      </w:pPr>
      <w:r>
        <w:rPr>
          <w:noProof/>
          <w:szCs w:val="24"/>
        </w:rPr>
        <w:t>*We may contact you to provide appointments reminders or information about</w:t>
      </w:r>
    </w:p>
    <w:p w:rsidR="00594749" w:rsidRDefault="00594749" w:rsidP="00594749">
      <w:pPr>
        <w:ind w:left="720"/>
        <w:rPr>
          <w:noProof/>
          <w:szCs w:val="24"/>
        </w:rPr>
      </w:pPr>
      <w:r>
        <w:rPr>
          <w:noProof/>
          <w:szCs w:val="24"/>
        </w:rPr>
        <w:t>treatment alternatives or other health related benefits and services that may be of interest to you.</w:t>
      </w:r>
    </w:p>
    <w:p w:rsidR="00594749" w:rsidRDefault="00594749" w:rsidP="00594749">
      <w:pPr>
        <w:ind w:left="720"/>
        <w:rPr>
          <w:noProof/>
          <w:szCs w:val="24"/>
        </w:rPr>
      </w:pPr>
    </w:p>
    <w:p w:rsidR="00594749" w:rsidRDefault="00594749" w:rsidP="00042725">
      <w:pPr>
        <w:jc w:val="both"/>
        <w:rPr>
          <w:noProof/>
          <w:szCs w:val="24"/>
        </w:rPr>
      </w:pPr>
      <w:r>
        <w:rPr>
          <w:noProof/>
          <w:szCs w:val="24"/>
        </w:rPr>
        <w:t>Any other uses or disclosures of your protected health information will be made only after obtaining your written authorization, which you have the right to revoke at anytime.</w:t>
      </w:r>
    </w:p>
    <w:p w:rsidR="00042725" w:rsidRDefault="00042725" w:rsidP="00D4767E">
      <w:pPr>
        <w:rPr>
          <w:noProof/>
          <w:szCs w:val="24"/>
        </w:rPr>
      </w:pPr>
    </w:p>
    <w:p w:rsidR="00A50B6C" w:rsidRPr="00042725" w:rsidRDefault="00594749" w:rsidP="00042725">
      <w:pPr>
        <w:jc w:val="center"/>
        <w:rPr>
          <w:noProof/>
          <w:szCs w:val="24"/>
        </w:rPr>
      </w:pPr>
      <w:r>
        <w:rPr>
          <w:b/>
          <w:sz w:val="18"/>
          <w:szCs w:val="18"/>
        </w:rPr>
        <w:t xml:space="preserve">5912 Ridge Avenue ∙ Philadelphia, PA 19128 </w:t>
      </w:r>
      <w:r w:rsidR="003323DA">
        <w:rPr>
          <w:b/>
          <w:sz w:val="18"/>
          <w:szCs w:val="18"/>
        </w:rPr>
        <w:t>∙ (215)482-8500</w:t>
      </w:r>
    </w:p>
    <w:p w:rsidR="003323DA" w:rsidRDefault="003323DA" w:rsidP="00042725">
      <w:pPr>
        <w:jc w:val="center"/>
        <w:rPr>
          <w:b/>
          <w:sz w:val="18"/>
          <w:szCs w:val="18"/>
        </w:rPr>
      </w:pPr>
      <w:r>
        <w:rPr>
          <w:b/>
          <w:sz w:val="18"/>
          <w:szCs w:val="18"/>
        </w:rPr>
        <w:t xml:space="preserve">717 Bethlehem Pike, Suite 200 ∙ </w:t>
      </w:r>
      <w:proofErr w:type="spellStart"/>
      <w:r>
        <w:rPr>
          <w:b/>
          <w:sz w:val="18"/>
          <w:szCs w:val="18"/>
        </w:rPr>
        <w:t>Erdenheim</w:t>
      </w:r>
      <w:proofErr w:type="spellEnd"/>
      <w:r>
        <w:rPr>
          <w:b/>
          <w:sz w:val="18"/>
          <w:szCs w:val="18"/>
        </w:rPr>
        <w:t>, PA 19038 ∙ (215)836-9325</w:t>
      </w:r>
    </w:p>
    <w:p w:rsidR="003323DA" w:rsidRDefault="003323DA" w:rsidP="00042725">
      <w:pPr>
        <w:jc w:val="center"/>
        <w:rPr>
          <w:b/>
          <w:sz w:val="18"/>
          <w:szCs w:val="18"/>
        </w:rPr>
      </w:pPr>
      <w:r>
        <w:rPr>
          <w:b/>
          <w:sz w:val="18"/>
          <w:szCs w:val="18"/>
        </w:rPr>
        <w:t>3900 Skippack Pike, Suite 4 ∙ Skippack, PA 19474-0116 ∙ (610)584-2300</w:t>
      </w:r>
    </w:p>
    <w:p w:rsidR="00421AF4" w:rsidRDefault="00421AF4" w:rsidP="00F72E17">
      <w:pPr>
        <w:rPr>
          <w:szCs w:val="24"/>
        </w:rPr>
      </w:pPr>
    </w:p>
    <w:p w:rsidR="00F72E17" w:rsidRDefault="00F72E17" w:rsidP="00F72E17">
      <w:pPr>
        <w:rPr>
          <w:szCs w:val="24"/>
        </w:rPr>
      </w:pPr>
      <w:r w:rsidRPr="00F72E17">
        <w:rPr>
          <w:szCs w:val="24"/>
        </w:rPr>
        <w:t>Un</w:t>
      </w:r>
      <w:r>
        <w:rPr>
          <w:szCs w:val="24"/>
        </w:rPr>
        <w:t>der the new privacy rules, you have the right to:</w:t>
      </w:r>
    </w:p>
    <w:p w:rsidR="00F72E17" w:rsidRDefault="00F72E17" w:rsidP="00F72E17">
      <w:pPr>
        <w:rPr>
          <w:szCs w:val="24"/>
        </w:rPr>
      </w:pPr>
    </w:p>
    <w:p w:rsidR="00F72E17" w:rsidRDefault="00F72E17" w:rsidP="001B25B7">
      <w:pPr>
        <w:ind w:left="720"/>
        <w:rPr>
          <w:szCs w:val="24"/>
        </w:rPr>
      </w:pPr>
      <w:r>
        <w:rPr>
          <w:szCs w:val="24"/>
        </w:rPr>
        <w:t>*</w:t>
      </w:r>
      <w:r w:rsidR="001B25B7">
        <w:rPr>
          <w:szCs w:val="24"/>
        </w:rPr>
        <w:t>Request restrictions on the use and disclosure of your protected health information.</w:t>
      </w:r>
    </w:p>
    <w:p w:rsidR="001B25B7" w:rsidRDefault="001B25B7" w:rsidP="001B25B7">
      <w:pPr>
        <w:ind w:left="720"/>
        <w:rPr>
          <w:szCs w:val="24"/>
        </w:rPr>
      </w:pPr>
      <w:r>
        <w:rPr>
          <w:szCs w:val="24"/>
        </w:rPr>
        <w:t>*Request confidential communication of your protected health information.</w:t>
      </w:r>
    </w:p>
    <w:p w:rsidR="001B25B7" w:rsidRDefault="001B25B7" w:rsidP="001B25B7">
      <w:pPr>
        <w:ind w:left="720"/>
        <w:rPr>
          <w:szCs w:val="24"/>
        </w:rPr>
      </w:pPr>
      <w:r>
        <w:rPr>
          <w:szCs w:val="24"/>
        </w:rPr>
        <w:t>*Inspect and obtain copies of your protected health information.</w:t>
      </w:r>
    </w:p>
    <w:p w:rsidR="001B25B7" w:rsidRDefault="001B25B7" w:rsidP="001B25B7">
      <w:pPr>
        <w:ind w:left="720"/>
        <w:rPr>
          <w:szCs w:val="24"/>
        </w:rPr>
      </w:pPr>
      <w:r>
        <w:rPr>
          <w:szCs w:val="24"/>
        </w:rPr>
        <w:t>*Amend or modify your protected health information in certain circumstances.</w:t>
      </w:r>
    </w:p>
    <w:p w:rsidR="001B25B7" w:rsidRDefault="001B25B7" w:rsidP="001B25B7">
      <w:pPr>
        <w:ind w:left="720"/>
        <w:rPr>
          <w:szCs w:val="24"/>
        </w:rPr>
      </w:pPr>
      <w:r>
        <w:rPr>
          <w:szCs w:val="24"/>
        </w:rPr>
        <w:t>*Receive an accounting of certain disclosures made by us of your protected health information.</w:t>
      </w:r>
    </w:p>
    <w:p w:rsidR="001B25B7" w:rsidRDefault="001B25B7" w:rsidP="001B25B7">
      <w:pPr>
        <w:ind w:left="720"/>
        <w:rPr>
          <w:szCs w:val="24"/>
        </w:rPr>
      </w:pPr>
      <w:r>
        <w:rPr>
          <w:szCs w:val="24"/>
        </w:rPr>
        <w:t>*You may, without risk of retaliation, file a complaint as to any violation by us of privacy rights with us (by submitting inquiries to our Privacy Contact Person at our office address) or the United States Secretary of Health and Human Services (which must be filed within 180 days of violation.)</w:t>
      </w:r>
    </w:p>
    <w:p w:rsidR="001B25B7" w:rsidRDefault="001B25B7" w:rsidP="001B25B7">
      <w:pPr>
        <w:ind w:left="720"/>
        <w:rPr>
          <w:szCs w:val="24"/>
        </w:rPr>
      </w:pPr>
    </w:p>
    <w:p w:rsidR="001B25B7" w:rsidRDefault="001B25B7" w:rsidP="001B25B7">
      <w:pPr>
        <w:rPr>
          <w:szCs w:val="24"/>
        </w:rPr>
      </w:pPr>
      <w:r>
        <w:rPr>
          <w:szCs w:val="24"/>
        </w:rPr>
        <w:t>We have the following duties under the privacy rules:</w:t>
      </w:r>
    </w:p>
    <w:p w:rsidR="001B25B7" w:rsidRDefault="001B25B7" w:rsidP="001B25B7">
      <w:pPr>
        <w:rPr>
          <w:szCs w:val="24"/>
        </w:rPr>
      </w:pPr>
    </w:p>
    <w:p w:rsidR="001B25B7" w:rsidRDefault="001B25B7" w:rsidP="0031701D">
      <w:pPr>
        <w:ind w:left="720"/>
        <w:rPr>
          <w:szCs w:val="24"/>
        </w:rPr>
      </w:pPr>
      <w:r>
        <w:rPr>
          <w:szCs w:val="24"/>
        </w:rPr>
        <w:t>*By law, to maintain the privacy of protected health</w:t>
      </w:r>
      <w:r w:rsidR="0031701D">
        <w:rPr>
          <w:szCs w:val="24"/>
        </w:rPr>
        <w:t xml:space="preserve"> information and to provide you with this notice setting forth our legal duties and privacy practices with respect to such information.</w:t>
      </w:r>
    </w:p>
    <w:p w:rsidR="0031701D" w:rsidRDefault="0031701D" w:rsidP="0031701D">
      <w:pPr>
        <w:ind w:left="720"/>
        <w:rPr>
          <w:szCs w:val="24"/>
        </w:rPr>
      </w:pPr>
      <w:r>
        <w:rPr>
          <w:szCs w:val="24"/>
        </w:rPr>
        <w:t>*To abide by the terms of our Privacy Notice that is currently in effect.</w:t>
      </w:r>
    </w:p>
    <w:p w:rsidR="0031701D" w:rsidRDefault="0031701D" w:rsidP="0031701D">
      <w:pPr>
        <w:ind w:left="720"/>
        <w:rPr>
          <w:szCs w:val="24"/>
        </w:rPr>
      </w:pPr>
      <w:r>
        <w:rPr>
          <w:szCs w:val="24"/>
        </w:rPr>
        <w:t>*To advise you of our right</w:t>
      </w:r>
      <w:r w:rsidR="00C305CA">
        <w:rPr>
          <w:szCs w:val="24"/>
        </w:rPr>
        <w:t xml:space="preserve"> to change the terms of this Privacy Notice and to make the new notice provisions effective for all protected health information maintained</w:t>
      </w:r>
      <w:r w:rsidR="00F46E95">
        <w:rPr>
          <w:szCs w:val="24"/>
        </w:rPr>
        <w:t xml:space="preserve"> by us, and that if we do so, we will provide you with a copy of the revised Privacy Notice.</w:t>
      </w:r>
    </w:p>
    <w:p w:rsidR="00F46E95" w:rsidRDefault="00F46E95" w:rsidP="0031701D">
      <w:pPr>
        <w:ind w:left="720"/>
        <w:rPr>
          <w:szCs w:val="24"/>
        </w:rPr>
      </w:pPr>
    </w:p>
    <w:p w:rsidR="00F46E95" w:rsidRDefault="00F46E95" w:rsidP="00F46E95">
      <w:pPr>
        <w:rPr>
          <w:szCs w:val="24"/>
        </w:rPr>
      </w:pPr>
      <w:r>
        <w:rPr>
          <w:szCs w:val="24"/>
        </w:rPr>
        <w:t>Please note that we are not obligated to:</w:t>
      </w:r>
    </w:p>
    <w:p w:rsidR="00F46E95" w:rsidRDefault="00F46E95" w:rsidP="00F46E95">
      <w:pPr>
        <w:rPr>
          <w:szCs w:val="24"/>
        </w:rPr>
      </w:pPr>
    </w:p>
    <w:p w:rsidR="00F46E95" w:rsidRDefault="00F46E95" w:rsidP="00F46E95">
      <w:pPr>
        <w:ind w:left="720"/>
        <w:rPr>
          <w:szCs w:val="24"/>
        </w:rPr>
      </w:pPr>
      <w:r>
        <w:rPr>
          <w:szCs w:val="24"/>
        </w:rPr>
        <w:t>*Honor any request by you to restrict the use or disclosure of your protected health information.</w:t>
      </w:r>
    </w:p>
    <w:p w:rsidR="00F46E95" w:rsidRDefault="00F46E95" w:rsidP="00F46E95">
      <w:pPr>
        <w:ind w:left="720"/>
        <w:rPr>
          <w:szCs w:val="24"/>
        </w:rPr>
      </w:pPr>
      <w:r>
        <w:rPr>
          <w:szCs w:val="24"/>
        </w:rPr>
        <w:t>*Amend your protected health information if it is accurate and complete.</w:t>
      </w:r>
    </w:p>
    <w:p w:rsidR="00F46E95" w:rsidRDefault="00F46E95" w:rsidP="00F46E95">
      <w:pPr>
        <w:ind w:left="720"/>
        <w:rPr>
          <w:szCs w:val="24"/>
        </w:rPr>
      </w:pPr>
      <w:r>
        <w:rPr>
          <w:szCs w:val="24"/>
        </w:rPr>
        <w:t>*Provide an atmosphere that is totally free of the possibility that your protected health information may be incidentally overheard by a third party.</w:t>
      </w:r>
    </w:p>
    <w:p w:rsidR="00F46E95" w:rsidRDefault="00F46E95" w:rsidP="00F46E95">
      <w:pPr>
        <w:ind w:left="720"/>
        <w:rPr>
          <w:szCs w:val="24"/>
        </w:rPr>
      </w:pPr>
    </w:p>
    <w:p w:rsidR="00F46E95" w:rsidRDefault="00F46E95" w:rsidP="00F46E95">
      <w:pPr>
        <w:rPr>
          <w:szCs w:val="24"/>
        </w:rPr>
      </w:pPr>
      <w:r>
        <w:rPr>
          <w:szCs w:val="24"/>
        </w:rPr>
        <w:t>This privacy notice is effective as of the date of your signature. If you have any questions about this information in the Notice, please ask for our Privacy Contact Person or direct your questions to this person at our office address. Thank You.</w:t>
      </w:r>
    </w:p>
    <w:p w:rsidR="00F46E95" w:rsidRDefault="00F46E95" w:rsidP="00F46E95">
      <w:pPr>
        <w:rPr>
          <w:szCs w:val="24"/>
        </w:rPr>
      </w:pPr>
    </w:p>
    <w:p w:rsidR="00F46E95" w:rsidRDefault="00F46E95" w:rsidP="00F46E95">
      <w:pPr>
        <w:rPr>
          <w:b/>
          <w:szCs w:val="24"/>
        </w:rPr>
      </w:pPr>
      <w:r>
        <w:rPr>
          <w:b/>
          <w:szCs w:val="24"/>
        </w:rPr>
        <w:t xml:space="preserve">I HEREBY ACKNOWLEDGE THAT I HAVE REVIEWED A </w:t>
      </w:r>
      <w:r w:rsidR="00700847">
        <w:rPr>
          <w:b/>
          <w:szCs w:val="24"/>
        </w:rPr>
        <w:t>COPY OF THIS PRIVACY NOTICE.</w:t>
      </w:r>
    </w:p>
    <w:p w:rsidR="00700847" w:rsidRDefault="00700847" w:rsidP="00F46E95">
      <w:pPr>
        <w:rPr>
          <w:b/>
          <w:szCs w:val="24"/>
        </w:rPr>
      </w:pPr>
    </w:p>
    <w:p w:rsidR="00700847" w:rsidRDefault="00700847" w:rsidP="00F46E95">
      <w:pPr>
        <w:rPr>
          <w:b/>
          <w:szCs w:val="24"/>
        </w:rPr>
      </w:pPr>
    </w:p>
    <w:p w:rsidR="00700847" w:rsidRDefault="00700847" w:rsidP="00F46E95">
      <w:pPr>
        <w:rPr>
          <w:b/>
          <w:szCs w:val="24"/>
        </w:rPr>
      </w:pPr>
    </w:p>
    <w:p w:rsidR="00700847" w:rsidRDefault="00700847" w:rsidP="00F46E95">
      <w:pPr>
        <w:rPr>
          <w:b/>
          <w:szCs w:val="24"/>
        </w:rPr>
      </w:pPr>
      <w:r>
        <w:rPr>
          <w:b/>
          <w:szCs w:val="24"/>
        </w:rPr>
        <w:t>_______________________________________</w:t>
      </w:r>
      <w:r>
        <w:rPr>
          <w:b/>
          <w:szCs w:val="24"/>
        </w:rPr>
        <w:tab/>
      </w:r>
      <w:r>
        <w:rPr>
          <w:b/>
          <w:szCs w:val="24"/>
        </w:rPr>
        <w:tab/>
        <w:t>________________________</w:t>
      </w:r>
    </w:p>
    <w:p w:rsidR="00700847" w:rsidRPr="00700847" w:rsidRDefault="00700847" w:rsidP="00F46E95">
      <w:pPr>
        <w:rPr>
          <w:szCs w:val="24"/>
        </w:rPr>
      </w:pPr>
      <w:r>
        <w:rPr>
          <w:szCs w:val="24"/>
        </w:rPr>
        <w:t>PATIENT NAME</w:t>
      </w:r>
      <w:r>
        <w:rPr>
          <w:szCs w:val="24"/>
        </w:rPr>
        <w:tab/>
      </w:r>
      <w:r>
        <w:rPr>
          <w:szCs w:val="24"/>
        </w:rPr>
        <w:tab/>
      </w:r>
      <w:r>
        <w:rPr>
          <w:szCs w:val="24"/>
        </w:rPr>
        <w:tab/>
      </w:r>
      <w:r>
        <w:rPr>
          <w:szCs w:val="24"/>
        </w:rPr>
        <w:tab/>
      </w:r>
      <w:r>
        <w:rPr>
          <w:szCs w:val="24"/>
        </w:rPr>
        <w:tab/>
      </w:r>
      <w:r>
        <w:rPr>
          <w:szCs w:val="24"/>
        </w:rPr>
        <w:tab/>
        <w:t>DATE</w:t>
      </w:r>
    </w:p>
    <w:sectPr w:rsidR="00700847" w:rsidRPr="00700847" w:rsidSect="00C3137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Type w:val="letter"/>
  <w:defaultTabStop w:val="720"/>
  <w:displayHorizontalDrawingGridEvery w:val="0"/>
  <w:displayVerticalDrawingGridEvery w:val="0"/>
  <w:doNotUseMarginsForDrawingGridOrigin/>
  <w:noPunctuationKerning/>
  <w:characterSpacingControl w:val="doNotCompress"/>
  <w:compat/>
  <w:rsids>
    <w:rsidRoot w:val="00A50B6C"/>
    <w:rsid w:val="00007660"/>
    <w:rsid w:val="00010C57"/>
    <w:rsid w:val="000156E1"/>
    <w:rsid w:val="00015BBE"/>
    <w:rsid w:val="00020CE7"/>
    <w:rsid w:val="00021C7B"/>
    <w:rsid w:val="00035E84"/>
    <w:rsid w:val="000364E4"/>
    <w:rsid w:val="00042725"/>
    <w:rsid w:val="00050663"/>
    <w:rsid w:val="00057597"/>
    <w:rsid w:val="0006120C"/>
    <w:rsid w:val="00064552"/>
    <w:rsid w:val="0007125C"/>
    <w:rsid w:val="000833A9"/>
    <w:rsid w:val="00085E75"/>
    <w:rsid w:val="0009108A"/>
    <w:rsid w:val="000978D1"/>
    <w:rsid w:val="000A7FFD"/>
    <w:rsid w:val="000B210D"/>
    <w:rsid w:val="000B42CE"/>
    <w:rsid w:val="000B6939"/>
    <w:rsid w:val="000C38E8"/>
    <w:rsid w:val="000D2D98"/>
    <w:rsid w:val="000D4FF8"/>
    <w:rsid w:val="000E7D22"/>
    <w:rsid w:val="000F2CD1"/>
    <w:rsid w:val="00101871"/>
    <w:rsid w:val="00102773"/>
    <w:rsid w:val="001132ED"/>
    <w:rsid w:val="00117C4B"/>
    <w:rsid w:val="00122382"/>
    <w:rsid w:val="00133BE4"/>
    <w:rsid w:val="0013446E"/>
    <w:rsid w:val="00136B36"/>
    <w:rsid w:val="00144B4D"/>
    <w:rsid w:val="00152E8B"/>
    <w:rsid w:val="001537FB"/>
    <w:rsid w:val="00155EE4"/>
    <w:rsid w:val="0016015C"/>
    <w:rsid w:val="00161F0C"/>
    <w:rsid w:val="00163AD7"/>
    <w:rsid w:val="00172642"/>
    <w:rsid w:val="00196E2A"/>
    <w:rsid w:val="001A1F6E"/>
    <w:rsid w:val="001A70E0"/>
    <w:rsid w:val="001B1AF1"/>
    <w:rsid w:val="001B1F44"/>
    <w:rsid w:val="001B25B7"/>
    <w:rsid w:val="001B4EFF"/>
    <w:rsid w:val="001B5388"/>
    <w:rsid w:val="001C123B"/>
    <w:rsid w:val="001C6ED2"/>
    <w:rsid w:val="001F4A5C"/>
    <w:rsid w:val="001F7594"/>
    <w:rsid w:val="00201740"/>
    <w:rsid w:val="00203DBE"/>
    <w:rsid w:val="00204CF8"/>
    <w:rsid w:val="00207648"/>
    <w:rsid w:val="00212308"/>
    <w:rsid w:val="002151B6"/>
    <w:rsid w:val="0021736A"/>
    <w:rsid w:val="0022291B"/>
    <w:rsid w:val="00222B66"/>
    <w:rsid w:val="00224590"/>
    <w:rsid w:val="00232041"/>
    <w:rsid w:val="002323D1"/>
    <w:rsid w:val="00237FA8"/>
    <w:rsid w:val="00242308"/>
    <w:rsid w:val="00243FDA"/>
    <w:rsid w:val="002466AE"/>
    <w:rsid w:val="00246826"/>
    <w:rsid w:val="00256B54"/>
    <w:rsid w:val="0026006F"/>
    <w:rsid w:val="002604A0"/>
    <w:rsid w:val="0026312E"/>
    <w:rsid w:val="00283F4D"/>
    <w:rsid w:val="00294AFD"/>
    <w:rsid w:val="002A0FFD"/>
    <w:rsid w:val="002A2F90"/>
    <w:rsid w:val="002B5A34"/>
    <w:rsid w:val="002B7DB6"/>
    <w:rsid w:val="002B7E93"/>
    <w:rsid w:val="002B7F08"/>
    <w:rsid w:val="002C07F3"/>
    <w:rsid w:val="002C202A"/>
    <w:rsid w:val="002C4C84"/>
    <w:rsid w:val="002E679B"/>
    <w:rsid w:val="002F1A5C"/>
    <w:rsid w:val="002F6195"/>
    <w:rsid w:val="00300659"/>
    <w:rsid w:val="0030213E"/>
    <w:rsid w:val="00310DCB"/>
    <w:rsid w:val="00312497"/>
    <w:rsid w:val="003153BD"/>
    <w:rsid w:val="0031701D"/>
    <w:rsid w:val="00317AEF"/>
    <w:rsid w:val="0032064E"/>
    <w:rsid w:val="00323D8B"/>
    <w:rsid w:val="00324A98"/>
    <w:rsid w:val="003323DA"/>
    <w:rsid w:val="00340171"/>
    <w:rsid w:val="00342CE2"/>
    <w:rsid w:val="00354325"/>
    <w:rsid w:val="00356DC4"/>
    <w:rsid w:val="0036109F"/>
    <w:rsid w:val="00372B08"/>
    <w:rsid w:val="00383BDB"/>
    <w:rsid w:val="00387DC6"/>
    <w:rsid w:val="003915E5"/>
    <w:rsid w:val="0039340B"/>
    <w:rsid w:val="00397DF3"/>
    <w:rsid w:val="003A67BA"/>
    <w:rsid w:val="003B0F58"/>
    <w:rsid w:val="003C3896"/>
    <w:rsid w:val="003C5FBA"/>
    <w:rsid w:val="003C72BB"/>
    <w:rsid w:val="003D3C6E"/>
    <w:rsid w:val="003D7567"/>
    <w:rsid w:val="003E3AB1"/>
    <w:rsid w:val="003E41E1"/>
    <w:rsid w:val="003E7B2D"/>
    <w:rsid w:val="003F02E2"/>
    <w:rsid w:val="003F2AB1"/>
    <w:rsid w:val="003F318E"/>
    <w:rsid w:val="003F77F3"/>
    <w:rsid w:val="00401DE0"/>
    <w:rsid w:val="0040647D"/>
    <w:rsid w:val="00411F5D"/>
    <w:rsid w:val="00416A30"/>
    <w:rsid w:val="00421AF4"/>
    <w:rsid w:val="0043021B"/>
    <w:rsid w:val="00436123"/>
    <w:rsid w:val="00440869"/>
    <w:rsid w:val="00440AE0"/>
    <w:rsid w:val="00441E98"/>
    <w:rsid w:val="00451358"/>
    <w:rsid w:val="00451C58"/>
    <w:rsid w:val="00451D2F"/>
    <w:rsid w:val="00453696"/>
    <w:rsid w:val="00472090"/>
    <w:rsid w:val="004738A1"/>
    <w:rsid w:val="00475041"/>
    <w:rsid w:val="00484653"/>
    <w:rsid w:val="00485777"/>
    <w:rsid w:val="00485AA9"/>
    <w:rsid w:val="004A22EB"/>
    <w:rsid w:val="004C7326"/>
    <w:rsid w:val="004D0418"/>
    <w:rsid w:val="004D3C6B"/>
    <w:rsid w:val="004D4BEF"/>
    <w:rsid w:val="004D5D05"/>
    <w:rsid w:val="004E1F0B"/>
    <w:rsid w:val="004F0559"/>
    <w:rsid w:val="004F29B1"/>
    <w:rsid w:val="004F72D1"/>
    <w:rsid w:val="0050630D"/>
    <w:rsid w:val="0051312E"/>
    <w:rsid w:val="00520371"/>
    <w:rsid w:val="00553185"/>
    <w:rsid w:val="0055539D"/>
    <w:rsid w:val="0056109A"/>
    <w:rsid w:val="00561712"/>
    <w:rsid w:val="00567EEE"/>
    <w:rsid w:val="005715CD"/>
    <w:rsid w:val="00572869"/>
    <w:rsid w:val="005777B6"/>
    <w:rsid w:val="005840F7"/>
    <w:rsid w:val="00594749"/>
    <w:rsid w:val="005B16AB"/>
    <w:rsid w:val="005B6E3D"/>
    <w:rsid w:val="005C2C38"/>
    <w:rsid w:val="005C510C"/>
    <w:rsid w:val="005C7324"/>
    <w:rsid w:val="005D3F10"/>
    <w:rsid w:val="005E61C0"/>
    <w:rsid w:val="005E7569"/>
    <w:rsid w:val="005F2304"/>
    <w:rsid w:val="00610F65"/>
    <w:rsid w:val="00620E0F"/>
    <w:rsid w:val="00620F33"/>
    <w:rsid w:val="0062174C"/>
    <w:rsid w:val="006338B4"/>
    <w:rsid w:val="0064642D"/>
    <w:rsid w:val="0065557A"/>
    <w:rsid w:val="00664B0C"/>
    <w:rsid w:val="006673A5"/>
    <w:rsid w:val="00670D5F"/>
    <w:rsid w:val="00670F0C"/>
    <w:rsid w:val="00674590"/>
    <w:rsid w:val="00675F60"/>
    <w:rsid w:val="00684D74"/>
    <w:rsid w:val="00687F8E"/>
    <w:rsid w:val="006A4AF2"/>
    <w:rsid w:val="006B08C4"/>
    <w:rsid w:val="006B155C"/>
    <w:rsid w:val="006B4546"/>
    <w:rsid w:val="006B651D"/>
    <w:rsid w:val="006B6528"/>
    <w:rsid w:val="006B6B53"/>
    <w:rsid w:val="006C5990"/>
    <w:rsid w:val="006C5E97"/>
    <w:rsid w:val="006D24DE"/>
    <w:rsid w:val="006D6BD8"/>
    <w:rsid w:val="006F0C47"/>
    <w:rsid w:val="00700847"/>
    <w:rsid w:val="00704F76"/>
    <w:rsid w:val="00707B7B"/>
    <w:rsid w:val="007167BD"/>
    <w:rsid w:val="0072198F"/>
    <w:rsid w:val="007304BA"/>
    <w:rsid w:val="007324C0"/>
    <w:rsid w:val="00735252"/>
    <w:rsid w:val="00745FEA"/>
    <w:rsid w:val="00751CBB"/>
    <w:rsid w:val="0075579C"/>
    <w:rsid w:val="00763EF0"/>
    <w:rsid w:val="0077122A"/>
    <w:rsid w:val="0077773B"/>
    <w:rsid w:val="007970E6"/>
    <w:rsid w:val="007B05D0"/>
    <w:rsid w:val="007B4340"/>
    <w:rsid w:val="007C098F"/>
    <w:rsid w:val="007D0A49"/>
    <w:rsid w:val="007D5BC5"/>
    <w:rsid w:val="007D5EE8"/>
    <w:rsid w:val="007D6789"/>
    <w:rsid w:val="007E2638"/>
    <w:rsid w:val="007E6D39"/>
    <w:rsid w:val="007F1372"/>
    <w:rsid w:val="0080280A"/>
    <w:rsid w:val="008033EB"/>
    <w:rsid w:val="00803680"/>
    <w:rsid w:val="0081157A"/>
    <w:rsid w:val="00814FE0"/>
    <w:rsid w:val="00817EEA"/>
    <w:rsid w:val="008346BA"/>
    <w:rsid w:val="00835F95"/>
    <w:rsid w:val="008402DB"/>
    <w:rsid w:val="00847CBB"/>
    <w:rsid w:val="00873563"/>
    <w:rsid w:val="0087395B"/>
    <w:rsid w:val="00875F7B"/>
    <w:rsid w:val="0087604B"/>
    <w:rsid w:val="00876C3D"/>
    <w:rsid w:val="00886A05"/>
    <w:rsid w:val="00893550"/>
    <w:rsid w:val="00894CBF"/>
    <w:rsid w:val="0089540F"/>
    <w:rsid w:val="008A6B4B"/>
    <w:rsid w:val="008B0E02"/>
    <w:rsid w:val="008B176A"/>
    <w:rsid w:val="008B17E9"/>
    <w:rsid w:val="008B5FCC"/>
    <w:rsid w:val="008B6CD1"/>
    <w:rsid w:val="008C35C3"/>
    <w:rsid w:val="008D0969"/>
    <w:rsid w:val="008D1B68"/>
    <w:rsid w:val="008D548C"/>
    <w:rsid w:val="008D5594"/>
    <w:rsid w:val="008D59A8"/>
    <w:rsid w:val="008D6146"/>
    <w:rsid w:val="008E188D"/>
    <w:rsid w:val="008F0F04"/>
    <w:rsid w:val="008F0F3F"/>
    <w:rsid w:val="0090581F"/>
    <w:rsid w:val="009111A3"/>
    <w:rsid w:val="00921641"/>
    <w:rsid w:val="00921661"/>
    <w:rsid w:val="00924FAC"/>
    <w:rsid w:val="00926935"/>
    <w:rsid w:val="00932007"/>
    <w:rsid w:val="00933A24"/>
    <w:rsid w:val="00940058"/>
    <w:rsid w:val="009419F1"/>
    <w:rsid w:val="009504C5"/>
    <w:rsid w:val="00953809"/>
    <w:rsid w:val="009542CC"/>
    <w:rsid w:val="009549B4"/>
    <w:rsid w:val="00965A92"/>
    <w:rsid w:val="009662BD"/>
    <w:rsid w:val="00976DB1"/>
    <w:rsid w:val="00977A81"/>
    <w:rsid w:val="009833AF"/>
    <w:rsid w:val="00984A0F"/>
    <w:rsid w:val="00992B2B"/>
    <w:rsid w:val="009930C8"/>
    <w:rsid w:val="009A0B34"/>
    <w:rsid w:val="009A580D"/>
    <w:rsid w:val="009B46E0"/>
    <w:rsid w:val="009C2CCF"/>
    <w:rsid w:val="009C6939"/>
    <w:rsid w:val="009D4526"/>
    <w:rsid w:val="009F0F1D"/>
    <w:rsid w:val="009F1C54"/>
    <w:rsid w:val="009F3C9F"/>
    <w:rsid w:val="009F5407"/>
    <w:rsid w:val="009F543A"/>
    <w:rsid w:val="009F7A71"/>
    <w:rsid w:val="009F7D3D"/>
    <w:rsid w:val="00A006F6"/>
    <w:rsid w:val="00A0723F"/>
    <w:rsid w:val="00A07601"/>
    <w:rsid w:val="00A1615D"/>
    <w:rsid w:val="00A165A2"/>
    <w:rsid w:val="00A4502B"/>
    <w:rsid w:val="00A50B6C"/>
    <w:rsid w:val="00A54DF9"/>
    <w:rsid w:val="00A61C8C"/>
    <w:rsid w:val="00A705DF"/>
    <w:rsid w:val="00A73EC1"/>
    <w:rsid w:val="00A77BEE"/>
    <w:rsid w:val="00A8700F"/>
    <w:rsid w:val="00A9170E"/>
    <w:rsid w:val="00A91C3D"/>
    <w:rsid w:val="00A91C94"/>
    <w:rsid w:val="00A97C4E"/>
    <w:rsid w:val="00AA6F2C"/>
    <w:rsid w:val="00AB1908"/>
    <w:rsid w:val="00AB1B6F"/>
    <w:rsid w:val="00AB3FA7"/>
    <w:rsid w:val="00AB611B"/>
    <w:rsid w:val="00AD2307"/>
    <w:rsid w:val="00AD2BA7"/>
    <w:rsid w:val="00AD2BBC"/>
    <w:rsid w:val="00AE206D"/>
    <w:rsid w:val="00AE44CC"/>
    <w:rsid w:val="00AF4FDE"/>
    <w:rsid w:val="00B0181D"/>
    <w:rsid w:val="00B03E7F"/>
    <w:rsid w:val="00B10FF6"/>
    <w:rsid w:val="00B21337"/>
    <w:rsid w:val="00B27216"/>
    <w:rsid w:val="00B32E8D"/>
    <w:rsid w:val="00B34F2A"/>
    <w:rsid w:val="00B36281"/>
    <w:rsid w:val="00B40D35"/>
    <w:rsid w:val="00B4296E"/>
    <w:rsid w:val="00B45234"/>
    <w:rsid w:val="00B46796"/>
    <w:rsid w:val="00B46B78"/>
    <w:rsid w:val="00B578E3"/>
    <w:rsid w:val="00B57F88"/>
    <w:rsid w:val="00B661D0"/>
    <w:rsid w:val="00B67F05"/>
    <w:rsid w:val="00B72C59"/>
    <w:rsid w:val="00B7481D"/>
    <w:rsid w:val="00B75482"/>
    <w:rsid w:val="00B77C76"/>
    <w:rsid w:val="00B8440D"/>
    <w:rsid w:val="00B93D36"/>
    <w:rsid w:val="00B93E06"/>
    <w:rsid w:val="00B95E82"/>
    <w:rsid w:val="00BA2940"/>
    <w:rsid w:val="00BA7A18"/>
    <w:rsid w:val="00BB396A"/>
    <w:rsid w:val="00BB73CB"/>
    <w:rsid w:val="00BB7CE8"/>
    <w:rsid w:val="00BC7F86"/>
    <w:rsid w:val="00BD0840"/>
    <w:rsid w:val="00BD40B7"/>
    <w:rsid w:val="00BF4FA8"/>
    <w:rsid w:val="00BF7ADA"/>
    <w:rsid w:val="00C0001D"/>
    <w:rsid w:val="00C040FD"/>
    <w:rsid w:val="00C0642A"/>
    <w:rsid w:val="00C173CF"/>
    <w:rsid w:val="00C17D11"/>
    <w:rsid w:val="00C231A2"/>
    <w:rsid w:val="00C305CA"/>
    <w:rsid w:val="00C31377"/>
    <w:rsid w:val="00C362BB"/>
    <w:rsid w:val="00C36CDA"/>
    <w:rsid w:val="00C37119"/>
    <w:rsid w:val="00C52DB6"/>
    <w:rsid w:val="00C55F42"/>
    <w:rsid w:val="00C66AD5"/>
    <w:rsid w:val="00C81CA3"/>
    <w:rsid w:val="00C854DC"/>
    <w:rsid w:val="00C854E3"/>
    <w:rsid w:val="00C870F1"/>
    <w:rsid w:val="00C921C8"/>
    <w:rsid w:val="00C930B6"/>
    <w:rsid w:val="00C9698A"/>
    <w:rsid w:val="00CA558A"/>
    <w:rsid w:val="00CB13CF"/>
    <w:rsid w:val="00CB156F"/>
    <w:rsid w:val="00CC14B3"/>
    <w:rsid w:val="00CC42DB"/>
    <w:rsid w:val="00CD04A3"/>
    <w:rsid w:val="00CD2C1F"/>
    <w:rsid w:val="00CD674D"/>
    <w:rsid w:val="00CD74EF"/>
    <w:rsid w:val="00CE43E5"/>
    <w:rsid w:val="00CE465E"/>
    <w:rsid w:val="00CE642C"/>
    <w:rsid w:val="00D00FCA"/>
    <w:rsid w:val="00D03AA3"/>
    <w:rsid w:val="00D041D5"/>
    <w:rsid w:val="00D1107D"/>
    <w:rsid w:val="00D21DB3"/>
    <w:rsid w:val="00D311F0"/>
    <w:rsid w:val="00D3663A"/>
    <w:rsid w:val="00D43271"/>
    <w:rsid w:val="00D4767E"/>
    <w:rsid w:val="00D63AA3"/>
    <w:rsid w:val="00D84D9E"/>
    <w:rsid w:val="00DA21D3"/>
    <w:rsid w:val="00DB328B"/>
    <w:rsid w:val="00DB6BE0"/>
    <w:rsid w:val="00DC48DD"/>
    <w:rsid w:val="00DC5490"/>
    <w:rsid w:val="00DD7A13"/>
    <w:rsid w:val="00DE510B"/>
    <w:rsid w:val="00DE7C25"/>
    <w:rsid w:val="00DF255F"/>
    <w:rsid w:val="00E013DD"/>
    <w:rsid w:val="00E042D8"/>
    <w:rsid w:val="00E062D7"/>
    <w:rsid w:val="00E132E2"/>
    <w:rsid w:val="00E1611E"/>
    <w:rsid w:val="00E200B9"/>
    <w:rsid w:val="00E22896"/>
    <w:rsid w:val="00E27607"/>
    <w:rsid w:val="00E27A37"/>
    <w:rsid w:val="00E37843"/>
    <w:rsid w:val="00E41C53"/>
    <w:rsid w:val="00E42570"/>
    <w:rsid w:val="00E516D3"/>
    <w:rsid w:val="00E5229C"/>
    <w:rsid w:val="00E571DD"/>
    <w:rsid w:val="00E6643D"/>
    <w:rsid w:val="00E66558"/>
    <w:rsid w:val="00E67A88"/>
    <w:rsid w:val="00E70C8F"/>
    <w:rsid w:val="00E73C93"/>
    <w:rsid w:val="00E7498C"/>
    <w:rsid w:val="00E772F9"/>
    <w:rsid w:val="00E778D6"/>
    <w:rsid w:val="00E86D3A"/>
    <w:rsid w:val="00EA256D"/>
    <w:rsid w:val="00EA591B"/>
    <w:rsid w:val="00EA68DE"/>
    <w:rsid w:val="00EA70EA"/>
    <w:rsid w:val="00EB0AA2"/>
    <w:rsid w:val="00EB5EB5"/>
    <w:rsid w:val="00ED2BAE"/>
    <w:rsid w:val="00ED6DBB"/>
    <w:rsid w:val="00ED7922"/>
    <w:rsid w:val="00EE4B26"/>
    <w:rsid w:val="00EF2B42"/>
    <w:rsid w:val="00EF4650"/>
    <w:rsid w:val="00EF7A33"/>
    <w:rsid w:val="00F16B9B"/>
    <w:rsid w:val="00F2439B"/>
    <w:rsid w:val="00F26947"/>
    <w:rsid w:val="00F32AB1"/>
    <w:rsid w:val="00F4041E"/>
    <w:rsid w:val="00F41C0A"/>
    <w:rsid w:val="00F46E95"/>
    <w:rsid w:val="00F51165"/>
    <w:rsid w:val="00F511DF"/>
    <w:rsid w:val="00F61682"/>
    <w:rsid w:val="00F6269B"/>
    <w:rsid w:val="00F64A38"/>
    <w:rsid w:val="00F668F8"/>
    <w:rsid w:val="00F67342"/>
    <w:rsid w:val="00F72232"/>
    <w:rsid w:val="00F72E17"/>
    <w:rsid w:val="00F75218"/>
    <w:rsid w:val="00F803CC"/>
    <w:rsid w:val="00F9041D"/>
    <w:rsid w:val="00FA5F67"/>
    <w:rsid w:val="00FA7A9B"/>
    <w:rsid w:val="00FB65EA"/>
    <w:rsid w:val="00FC04E1"/>
    <w:rsid w:val="00FD2D3B"/>
    <w:rsid w:val="00FD4530"/>
    <w:rsid w:val="00FE5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37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0B6C"/>
    <w:rPr>
      <w:rFonts w:ascii="Tahoma" w:hAnsi="Tahoma" w:cs="Tahoma"/>
      <w:sz w:val="16"/>
      <w:szCs w:val="16"/>
    </w:rPr>
  </w:style>
  <w:style w:type="character" w:customStyle="1" w:styleId="BalloonTextChar">
    <w:name w:val="Balloon Text Char"/>
    <w:basedOn w:val="DefaultParagraphFont"/>
    <w:link w:val="BalloonText"/>
    <w:rsid w:val="00A50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613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dc:creator>
  <cp:keywords/>
  <dc:description/>
  <cp:lastModifiedBy>ROX-REC02</cp:lastModifiedBy>
  <cp:revision>14</cp:revision>
  <cp:lastPrinted>2021-10-05T18:32:00Z</cp:lastPrinted>
  <dcterms:created xsi:type="dcterms:W3CDTF">2014-01-27T20:23:00Z</dcterms:created>
  <dcterms:modified xsi:type="dcterms:W3CDTF">2021-10-05T18:33:00Z</dcterms:modified>
</cp:coreProperties>
</file>